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Haven Women Season 2 Listening Guide</w:t>
      </w:r>
    </w:p>
    <w:p w:rsidR="00000000" w:rsidDel="00000000" w:rsidP="00000000" w:rsidRDefault="00000000" w:rsidRPr="00000000" w14:paraId="000000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Dwell Well Season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Passage: Philippians 4:4-13</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 for each episode: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stood out?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stirred up?</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would you share with someone you know?</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Ideas:</w:t>
      </w:r>
    </w:p>
    <w:p w:rsidR="00000000" w:rsidDel="00000000" w:rsidP="00000000" w:rsidRDefault="00000000" w:rsidRPr="00000000" w14:paraId="0000000D">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S2E1: Backstory: Philippians was a personal letter from Paul to the believers in Philippi who were dear friends. They had sent him a gift to support him while he was in prison. This was the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church in Europe. Themes in Philippians include Fellowship in the Gospel, Joy in suffering, The Exalted Christ</w:t>
      </w:r>
    </w:p>
    <w:p w:rsidR="00000000" w:rsidDel="00000000" w:rsidP="00000000" w:rsidRDefault="00000000" w:rsidRPr="00000000" w14:paraId="0000000E">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S2E2: Christians are to be marked by Joy – it is our testimony.</w:t>
      </w:r>
    </w:p>
    <w:p w:rsidR="00000000" w:rsidDel="00000000" w:rsidP="00000000" w:rsidRDefault="00000000" w:rsidRPr="00000000" w14:paraId="0000000F">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S2E3: Friends who follow Jesus will help you follow Him too. (Mark 2:2-12)</w:t>
      </w:r>
    </w:p>
    <w:p w:rsidR="00000000" w:rsidDel="00000000" w:rsidP="00000000" w:rsidRDefault="00000000" w:rsidRPr="00000000" w14:paraId="00000010">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S2E4: Do not worry about anything. Pray about everything.</w:t>
      </w:r>
    </w:p>
    <w:p w:rsidR="00000000" w:rsidDel="00000000" w:rsidP="00000000" w:rsidRDefault="00000000" w:rsidRPr="00000000" w14:paraId="00000011">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S2E5 Dwell on these things: True, honorable, just, pure, lovely, commendable, moral excellence, praiseworthy</w:t>
      </w:r>
    </w:p>
    <w:p w:rsidR="00000000" w:rsidDel="00000000" w:rsidP="00000000" w:rsidRDefault="00000000" w:rsidRPr="00000000" w14:paraId="00000012">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S2E6: We need to follow others who imitate Christ. We need to become people who others want to follow.</w:t>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S2E7 Contentment is learned. The secret is always reliance on Christ</w:t>
      </w:r>
    </w:p>
    <w:p w:rsidR="00000000" w:rsidDel="00000000" w:rsidP="00000000" w:rsidRDefault="00000000" w:rsidRPr="00000000" w14:paraId="00000014">
      <w:pPr>
        <w:numPr>
          <w:ilvl w:val="0"/>
          <w:numId w:val="2"/>
        </w:numPr>
        <w:spacing w:after="16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S2E8 Wrap up with Leah and Stacey</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 for Your People</w:t>
      </w:r>
    </w:p>
    <w:p w:rsidR="00000000" w:rsidDel="00000000" w:rsidP="00000000" w:rsidRDefault="00000000" w:rsidRPr="00000000" w14:paraId="00000016">
      <w:pPr>
        <w:numPr>
          <w:ilvl w:val="0"/>
          <w:numId w:val="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Tell me how you came to know Jesus?</w:t>
      </w:r>
    </w:p>
    <w:p w:rsidR="00000000" w:rsidDel="00000000" w:rsidP="00000000" w:rsidRDefault="00000000" w:rsidRPr="00000000" w14:paraId="00000017">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What brings you joy?</w:t>
      </w:r>
    </w:p>
    <w:p w:rsidR="00000000" w:rsidDel="00000000" w:rsidP="00000000" w:rsidRDefault="00000000" w:rsidRPr="00000000" w14:paraId="00000018">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How do you recognize the nearness of God?</w:t>
      </w:r>
    </w:p>
    <w:p w:rsidR="00000000" w:rsidDel="00000000" w:rsidP="00000000" w:rsidRDefault="00000000" w:rsidRPr="00000000" w14:paraId="00000019">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color w:val="0a0a0a"/>
          <w:sz w:val="24"/>
          <w:szCs w:val="24"/>
          <w:rtl w:val="0"/>
        </w:rPr>
        <w:t xml:space="preserve">What do you tend to worry about most?</w:t>
      </w:r>
    </w:p>
    <w:p w:rsidR="00000000" w:rsidDel="00000000" w:rsidP="00000000" w:rsidRDefault="00000000" w:rsidRPr="00000000" w14:paraId="0000001A">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color w:val="0a0a0a"/>
          <w:sz w:val="24"/>
          <w:szCs w:val="24"/>
          <w:rtl w:val="0"/>
        </w:rPr>
        <w:t xml:space="preserve">Where are you finding community these days?</w:t>
      </w:r>
    </w:p>
    <w:p w:rsidR="00000000" w:rsidDel="00000000" w:rsidP="00000000" w:rsidRDefault="00000000" w:rsidRPr="00000000" w14:paraId="0000001B">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Tell me something lovely going on in your world today that we can celebrate!</w:t>
      </w:r>
    </w:p>
    <w:p w:rsidR="00000000" w:rsidDel="00000000" w:rsidP="00000000" w:rsidRDefault="00000000" w:rsidRPr="00000000" w14:paraId="0000001C">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What is your favorite praise song? (then put it on YOUR play list!)</w:t>
      </w:r>
    </w:p>
    <w:p w:rsidR="00000000" w:rsidDel="00000000" w:rsidP="00000000" w:rsidRDefault="00000000" w:rsidRPr="00000000" w14:paraId="0000001D">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Is it easier to be content when you have plenty or not enough?</w:t>
      </w:r>
    </w:p>
    <w:p w:rsidR="00000000" w:rsidDel="00000000" w:rsidP="00000000" w:rsidRDefault="00000000" w:rsidRPr="00000000" w14:paraId="0000001E">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What is something I don't know about you?</w:t>
      </w:r>
    </w:p>
    <w:p w:rsidR="00000000" w:rsidDel="00000000" w:rsidP="00000000" w:rsidRDefault="00000000" w:rsidRPr="00000000" w14:paraId="0000001F">
      <w:pPr>
        <w:numPr>
          <w:ilvl w:val="0"/>
          <w:numId w:val="3"/>
        </w:numPr>
        <w:spacing w:after="16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How can I pray for you?</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Resources</w:t>
      </w:r>
    </w:p>
    <w:p w:rsidR="00000000" w:rsidDel="00000000" w:rsidP="00000000" w:rsidRDefault="00000000" w:rsidRPr="00000000" w14:paraId="00000028">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i w:val="1"/>
          <w:sz w:val="24"/>
          <w:szCs w:val="24"/>
          <w:rtl w:val="0"/>
        </w:rPr>
        <w:t xml:space="preserve">Find Your People</w:t>
      </w:r>
      <w:r w:rsidDel="00000000" w:rsidR="00000000" w:rsidRPr="00000000">
        <w:rPr>
          <w:rFonts w:ascii="Times New Roman" w:cs="Times New Roman" w:eastAsia="Times New Roman" w:hAnsi="Times New Roman"/>
          <w:sz w:val="24"/>
          <w:szCs w:val="24"/>
          <w:rtl w:val="0"/>
        </w:rPr>
        <w:t xml:space="preserve"> - Jennie Allen</w:t>
      </w:r>
    </w:p>
    <w:p w:rsidR="00000000" w:rsidDel="00000000" w:rsidP="00000000" w:rsidRDefault="00000000" w:rsidRPr="00000000" w14:paraId="00000029">
      <w:pPr>
        <w:numPr>
          <w:ilvl w:val="0"/>
          <w:numId w:val="1"/>
        </w:numPr>
        <w:spacing w:after="160" w:before="0" w:beforeAutospacing="0" w:lineRule="auto"/>
        <w:ind w:left="720" w:hanging="360"/>
        <w:rPr>
          <w:sz w:val="24"/>
          <w:szCs w:val="24"/>
        </w:rPr>
      </w:pPr>
      <w:r w:rsidDel="00000000" w:rsidR="00000000" w:rsidRPr="00000000">
        <w:rPr>
          <w:rFonts w:ascii="Times New Roman" w:cs="Times New Roman" w:eastAsia="Times New Roman" w:hAnsi="Times New Roman"/>
          <w:i w:val="1"/>
          <w:sz w:val="24"/>
          <w:szCs w:val="24"/>
          <w:rtl w:val="0"/>
        </w:rPr>
        <w:t xml:space="preserve">Women of the Word</w:t>
      </w:r>
      <w:r w:rsidDel="00000000" w:rsidR="00000000" w:rsidRPr="00000000">
        <w:rPr>
          <w:rFonts w:ascii="Times New Roman" w:cs="Times New Roman" w:eastAsia="Times New Roman" w:hAnsi="Times New Roman"/>
          <w:sz w:val="24"/>
          <w:szCs w:val="24"/>
          <w:rtl w:val="0"/>
        </w:rPr>
        <w:t xml:space="preserve"> - Jen Wilkin</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 - Memorize these verses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“Rejoice in the Lord always. I will say it again: Rejoice! </w:t>
      </w:r>
      <w:r w:rsidDel="00000000" w:rsidR="00000000" w:rsidRPr="00000000">
        <w:rPr>
          <w:rFonts w:ascii="Times New Roman" w:cs="Times New Roman" w:eastAsia="Times New Roman" w:hAnsi="Times New Roman"/>
          <w:b w:val="1"/>
          <w:sz w:val="24"/>
          <w:szCs w:val="24"/>
          <w:vertAlign w:val="superscript"/>
          <w:rtl w:val="0"/>
        </w:rPr>
        <w:t xml:space="preserve">5 </w:t>
      </w:r>
      <w:r w:rsidDel="00000000" w:rsidR="00000000" w:rsidRPr="00000000">
        <w:rPr>
          <w:rFonts w:ascii="Times New Roman" w:cs="Times New Roman" w:eastAsia="Times New Roman" w:hAnsi="Times New Roman"/>
          <w:sz w:val="24"/>
          <w:szCs w:val="24"/>
          <w:rtl w:val="0"/>
        </w:rPr>
        <w:t xml:space="preserve">Let your graciousness</w:t>
      </w:r>
      <w:r w:rsidDel="00000000" w:rsidR="00000000" w:rsidRPr="00000000">
        <w:rPr>
          <w:rFonts w:ascii="Times New Roman" w:cs="Times New Roman" w:eastAsia="Times New Roman" w:hAnsi="Times New Roman"/>
          <w:sz w:val="26"/>
          <w:szCs w:val="26"/>
          <w:vertAlign w:val="superscript"/>
          <w:rtl w:val="0"/>
        </w:rPr>
        <w:t xml:space="preserve">[</w:t>
      </w:r>
      <w:hyperlink r:id="rId6">
        <w:r w:rsidDel="00000000" w:rsidR="00000000" w:rsidRPr="00000000">
          <w:rPr>
            <w:rFonts w:ascii="Times New Roman" w:cs="Times New Roman" w:eastAsia="Times New Roman" w:hAnsi="Times New Roman"/>
            <w:color w:val="4a4a4a"/>
            <w:sz w:val="26"/>
            <w:szCs w:val="26"/>
            <w:u w:val="single"/>
            <w:vertAlign w:val="superscript"/>
            <w:rtl w:val="0"/>
          </w:rPr>
          <w:t xml:space="preserve">a</w:t>
        </w:r>
      </w:hyperlink>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be known to everyone. The Lord is near. </w:t>
      </w:r>
      <w:r w:rsidDel="00000000" w:rsidR="00000000" w:rsidRPr="00000000">
        <w:rPr>
          <w:rFonts w:ascii="Times New Roman" w:cs="Times New Roman" w:eastAsia="Times New Roman" w:hAnsi="Times New Roman"/>
          <w:b w:val="1"/>
          <w:sz w:val="24"/>
          <w:szCs w:val="24"/>
          <w:vertAlign w:val="superscript"/>
          <w:rtl w:val="0"/>
        </w:rPr>
        <w:t xml:space="preserve">6 </w:t>
      </w:r>
      <w:r w:rsidDel="00000000" w:rsidR="00000000" w:rsidRPr="00000000">
        <w:rPr>
          <w:rFonts w:ascii="Times New Roman" w:cs="Times New Roman" w:eastAsia="Times New Roman" w:hAnsi="Times New Roman"/>
          <w:sz w:val="24"/>
          <w:szCs w:val="24"/>
          <w:rtl w:val="0"/>
        </w:rPr>
        <w:t xml:space="preserve">Don’t worry about anything, but in everything, through prayer and petition with thanksgiving, present your requests to God. </w:t>
      </w:r>
      <w:r w:rsidDel="00000000" w:rsidR="00000000" w:rsidRPr="00000000">
        <w:rPr>
          <w:rFonts w:ascii="Times New Roman" w:cs="Times New Roman" w:eastAsia="Times New Roman" w:hAnsi="Times New Roman"/>
          <w:b w:val="1"/>
          <w:sz w:val="24"/>
          <w:szCs w:val="24"/>
          <w:vertAlign w:val="superscript"/>
          <w:rtl w:val="0"/>
        </w:rPr>
        <w:t xml:space="preserve">7 </w:t>
      </w:r>
      <w:r w:rsidDel="00000000" w:rsidR="00000000" w:rsidRPr="00000000">
        <w:rPr>
          <w:rFonts w:ascii="Times New Roman" w:cs="Times New Roman" w:eastAsia="Times New Roman" w:hAnsi="Times New Roman"/>
          <w:sz w:val="24"/>
          <w:szCs w:val="24"/>
          <w:rtl w:val="0"/>
        </w:rPr>
        <w:t xml:space="preserve">And the peace of God, which surpasses all understanding, will guard your hearts and minds in Christ Jesus.</w:t>
      </w:r>
    </w:p>
    <w:p w:rsidR="00000000" w:rsidDel="00000000" w:rsidP="00000000" w:rsidRDefault="00000000" w:rsidRPr="00000000" w14:paraId="0000002D">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8 </w:t>
      </w:r>
      <w:r w:rsidDel="00000000" w:rsidR="00000000" w:rsidRPr="00000000">
        <w:rPr>
          <w:rFonts w:ascii="Times New Roman" w:cs="Times New Roman" w:eastAsia="Times New Roman" w:hAnsi="Times New Roman"/>
          <w:sz w:val="24"/>
          <w:szCs w:val="24"/>
          <w:rtl w:val="0"/>
        </w:rPr>
        <w:t xml:space="preserve">Finally</w:t>
      </w:r>
      <w:r w:rsidDel="00000000" w:rsidR="00000000" w:rsidRPr="00000000">
        <w:rPr>
          <w:rFonts w:ascii="Times New Roman" w:cs="Times New Roman" w:eastAsia="Times New Roman" w:hAnsi="Times New Roman"/>
          <w:sz w:val="26"/>
          <w:szCs w:val="26"/>
          <w:vertAlign w:val="superscript"/>
          <w:rtl w:val="0"/>
        </w:rPr>
        <w:t xml:space="preserve">[</w:t>
      </w:r>
      <w:hyperlink r:id="rId7">
        <w:r w:rsidDel="00000000" w:rsidR="00000000" w:rsidRPr="00000000">
          <w:rPr>
            <w:rFonts w:ascii="Times New Roman" w:cs="Times New Roman" w:eastAsia="Times New Roman" w:hAnsi="Times New Roman"/>
            <w:color w:val="4a4a4a"/>
            <w:sz w:val="26"/>
            <w:szCs w:val="26"/>
            <w:u w:val="single"/>
            <w:vertAlign w:val="superscript"/>
            <w:rtl w:val="0"/>
          </w:rPr>
          <w:t xml:space="preserve">b</w:t>
        </w:r>
      </w:hyperlink>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brothers and sisters, whatever is true, whatever is honorable, whatever is just, whatever is pure, whatever is lovely, whatever is commendable—if there is any moral excellence and if there is anything praiseworthy—dwell on these things. </w:t>
      </w:r>
      <w:r w:rsidDel="00000000" w:rsidR="00000000" w:rsidRPr="00000000">
        <w:rPr>
          <w:rFonts w:ascii="Times New Roman" w:cs="Times New Roman" w:eastAsia="Times New Roman" w:hAnsi="Times New Roman"/>
          <w:b w:val="1"/>
          <w:sz w:val="24"/>
          <w:szCs w:val="24"/>
          <w:vertAlign w:val="superscript"/>
          <w:rtl w:val="0"/>
        </w:rPr>
        <w:t xml:space="preserve">9 </w:t>
      </w:r>
      <w:r w:rsidDel="00000000" w:rsidR="00000000" w:rsidRPr="00000000">
        <w:rPr>
          <w:rFonts w:ascii="Times New Roman" w:cs="Times New Roman" w:eastAsia="Times New Roman" w:hAnsi="Times New Roman"/>
          <w:sz w:val="24"/>
          <w:szCs w:val="24"/>
          <w:rtl w:val="0"/>
        </w:rPr>
        <w:t xml:space="preserve">Do what you have learned and received and heard from me, and seen in me, and the God of peace will be with you.</w:t>
      </w:r>
    </w:p>
    <w:p w:rsidR="00000000" w:rsidDel="00000000" w:rsidP="00000000" w:rsidRDefault="00000000" w:rsidRPr="00000000" w14:paraId="0000002E">
      <w:pPr>
        <w:shd w:fill="ffffff" w:val="clear"/>
        <w:spacing w:after="160" w:lineRule="auto"/>
        <w:rPr>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10 </w:t>
      </w:r>
      <w:r w:rsidDel="00000000" w:rsidR="00000000" w:rsidRPr="00000000">
        <w:rPr>
          <w:rFonts w:ascii="Times New Roman" w:cs="Times New Roman" w:eastAsia="Times New Roman" w:hAnsi="Times New Roman"/>
          <w:sz w:val="24"/>
          <w:szCs w:val="24"/>
          <w:rtl w:val="0"/>
        </w:rPr>
        <w:t xml:space="preserve">I rejoiced in the Lord greatly because once again you renewed your care for me. You were, in fact, concerned about me but lacked the opportunity to show it. </w:t>
      </w:r>
      <w:r w:rsidDel="00000000" w:rsidR="00000000" w:rsidRPr="00000000">
        <w:rPr>
          <w:rFonts w:ascii="Times New Roman" w:cs="Times New Roman" w:eastAsia="Times New Roman" w:hAnsi="Times New Roman"/>
          <w:b w:val="1"/>
          <w:sz w:val="24"/>
          <w:szCs w:val="24"/>
          <w:vertAlign w:val="superscript"/>
          <w:rtl w:val="0"/>
        </w:rPr>
        <w:t xml:space="preserve">11 </w:t>
      </w:r>
      <w:r w:rsidDel="00000000" w:rsidR="00000000" w:rsidRPr="00000000">
        <w:rPr>
          <w:rFonts w:ascii="Times New Roman" w:cs="Times New Roman" w:eastAsia="Times New Roman" w:hAnsi="Times New Roman"/>
          <w:sz w:val="24"/>
          <w:szCs w:val="24"/>
          <w:rtl w:val="0"/>
        </w:rPr>
        <w:t xml:space="preserve">I don’t say this out of need, for I have learned to be content in whatever circumstances I find myself. </w:t>
      </w:r>
      <w:r w:rsidDel="00000000" w:rsidR="00000000" w:rsidRPr="00000000">
        <w:rPr>
          <w:rFonts w:ascii="Times New Roman" w:cs="Times New Roman" w:eastAsia="Times New Roman" w:hAnsi="Times New Roman"/>
          <w:b w:val="1"/>
          <w:sz w:val="24"/>
          <w:szCs w:val="24"/>
          <w:vertAlign w:val="superscript"/>
          <w:rtl w:val="0"/>
        </w:rPr>
        <w:t xml:space="preserve">12 </w:t>
      </w:r>
      <w:r w:rsidDel="00000000" w:rsidR="00000000" w:rsidRPr="00000000">
        <w:rPr>
          <w:rFonts w:ascii="Times New Roman" w:cs="Times New Roman" w:eastAsia="Times New Roman" w:hAnsi="Times New Roman"/>
          <w:sz w:val="24"/>
          <w:szCs w:val="24"/>
          <w:rtl w:val="0"/>
        </w:rPr>
        <w:t xml:space="preserve">I know how to make do with little, and I know how to make do with a lot. In any and all circumstances I have learned the secret of being content—whether well fed or hungry, whether in abundance or in need. </w:t>
      </w:r>
      <w:r w:rsidDel="00000000" w:rsidR="00000000" w:rsidRPr="00000000">
        <w:rPr>
          <w:rFonts w:ascii="Times New Roman" w:cs="Times New Roman" w:eastAsia="Times New Roman" w:hAnsi="Times New Roman"/>
          <w:b w:val="1"/>
          <w:sz w:val="24"/>
          <w:szCs w:val="24"/>
          <w:vertAlign w:val="superscript"/>
          <w:rtl w:val="0"/>
        </w:rPr>
        <w:t xml:space="preserve">13 </w:t>
      </w:r>
      <w:r w:rsidDel="00000000" w:rsidR="00000000" w:rsidRPr="00000000">
        <w:rPr>
          <w:rFonts w:ascii="Times New Roman" w:cs="Times New Roman" w:eastAsia="Times New Roman" w:hAnsi="Times New Roman"/>
          <w:sz w:val="24"/>
          <w:szCs w:val="24"/>
          <w:rtl w:val="0"/>
        </w:rPr>
        <w:t xml:space="preserve">I am able to do all things through him</w:t>
      </w:r>
      <w:r w:rsidDel="00000000" w:rsidR="00000000" w:rsidRPr="00000000">
        <w:rPr>
          <w:rFonts w:ascii="Times New Roman" w:cs="Times New Roman" w:eastAsia="Times New Roman" w:hAnsi="Times New Roman"/>
          <w:sz w:val="26"/>
          <w:szCs w:val="26"/>
          <w:vertAlign w:val="superscript"/>
          <w:rtl w:val="0"/>
        </w:rPr>
        <w:t xml:space="preserve">[</w:t>
      </w:r>
      <w:hyperlink r:id="rId8">
        <w:r w:rsidDel="00000000" w:rsidR="00000000" w:rsidRPr="00000000">
          <w:rPr>
            <w:rFonts w:ascii="Times New Roman" w:cs="Times New Roman" w:eastAsia="Times New Roman" w:hAnsi="Times New Roman"/>
            <w:color w:val="4a4a4a"/>
            <w:sz w:val="26"/>
            <w:szCs w:val="26"/>
            <w:u w:val="single"/>
            <w:vertAlign w:val="superscript"/>
            <w:rtl w:val="0"/>
          </w:rPr>
          <w:t xml:space="preserve">c</w:t>
        </w:r>
      </w:hyperlink>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who strengthens me.”  - Philippians 4:4-13</w:t>
      </w:r>
      <w:r w:rsidDel="00000000" w:rsidR="00000000" w:rsidRPr="00000000">
        <w:rPr>
          <w:rtl w:val="0"/>
        </w:rPr>
      </w:r>
    </w:p>
    <w:p w:rsidR="00000000" w:rsidDel="00000000" w:rsidP="00000000" w:rsidRDefault="00000000" w:rsidRPr="00000000" w14:paraId="0000002F">
      <w:pPr>
        <w:shd w:fill="ffffff" w:val="clear"/>
        <w:spacing w:after="160" w:lineRule="auto"/>
        <w:rPr>
          <w:sz w:val="24"/>
          <w:szCs w:val="24"/>
        </w:rPr>
      </w:pPr>
      <w:r w:rsidDel="00000000" w:rsidR="00000000" w:rsidRPr="00000000">
        <w:rPr>
          <w:sz w:val="24"/>
          <w:szCs w:val="24"/>
          <w:rtl w:val="0"/>
        </w:rPr>
        <w:t xml:space="preserve">From, </w:t>
      </w:r>
      <w:r w:rsidDel="00000000" w:rsidR="00000000" w:rsidRPr="00000000">
        <w:rPr>
          <w:i w:val="1"/>
          <w:sz w:val="24"/>
          <w:szCs w:val="24"/>
          <w:rtl w:val="0"/>
        </w:rPr>
        <w:t xml:space="preserve">Find Your People</w:t>
      </w:r>
      <w:r w:rsidDel="00000000" w:rsidR="00000000" w:rsidRPr="00000000">
        <w:rPr>
          <w:sz w:val="24"/>
          <w:szCs w:val="24"/>
          <w:rtl w:val="0"/>
        </w:rPr>
        <w:t xml:space="preserve"> by Jennie Allen</w:t>
      </w:r>
    </w:p>
    <w:p w:rsidR="00000000" w:rsidDel="00000000" w:rsidP="00000000" w:rsidRDefault="00000000" w:rsidRPr="00000000" w14:paraId="00000030">
      <w:pPr>
        <w:spacing w:after="160" w:line="301.09090909090907"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"The enemy wants to divide us. Rather than fighting for each other, he wants us fighting against each other. He wants to prevent the glory of God shining through this city on a hill, a gathering of believers who are set apart for displaying God to the World.</w:t>
      </w:r>
    </w:p>
    <w:p w:rsidR="00000000" w:rsidDel="00000000" w:rsidP="00000000" w:rsidRDefault="00000000" w:rsidRPr="00000000" w14:paraId="00000031">
      <w:pPr>
        <w:rPr>
          <w:rFonts w:ascii="Times New Roman" w:cs="Times New Roman" w:eastAsia="Times New Roman" w:hAnsi="Times New Roman"/>
          <w:i w:val="1"/>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We are called to be a community of people, on a mission, delighting in God, delighting in each other, redeemed and reconciling the world, bringing them and inviting them into this family. This is the ultimate purpose of Community.” Jennie Allen, </w:t>
      </w:r>
      <w:r w:rsidDel="00000000" w:rsidR="00000000" w:rsidRPr="00000000">
        <w:rPr>
          <w:rFonts w:ascii="Times New Roman" w:cs="Times New Roman" w:eastAsia="Times New Roman" w:hAnsi="Times New Roman"/>
          <w:i w:val="1"/>
          <w:color w:val="0a0a0a"/>
          <w:sz w:val="24"/>
          <w:szCs w:val="24"/>
          <w:rtl w:val="0"/>
        </w:rPr>
        <w:t xml:space="preserve">Find Your People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To Find out more: </w:t>
      </w:r>
    </w:p>
    <w:p w:rsidR="00000000" w:rsidDel="00000000" w:rsidP="00000000" w:rsidRDefault="00000000" w:rsidRPr="00000000" w14:paraId="00000034">
      <w:pPr>
        <w:rPr/>
      </w:pPr>
      <w:hyperlink r:id="rId9">
        <w:r w:rsidDel="00000000" w:rsidR="00000000" w:rsidRPr="00000000">
          <w:rPr>
            <w:color w:val="1155cc"/>
            <w:u w:val="single"/>
            <w:rtl w:val="0"/>
          </w:rPr>
          <w:t xml:space="preserve">Firstorlando.com/women</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irstorlando.com/women" TargetMode="External"/><Relationship Id="rId5" Type="http://schemas.openxmlformats.org/officeDocument/2006/relationships/styles" Target="styles.xml"/><Relationship Id="rId6" Type="http://schemas.openxmlformats.org/officeDocument/2006/relationships/hyperlink" Target="https://www.biblegateway.com/passage/?search=Phil%204%3A4-13&amp;version=CSB#fen-CSB-29431a" TargetMode="External"/><Relationship Id="rId7" Type="http://schemas.openxmlformats.org/officeDocument/2006/relationships/hyperlink" Target="https://www.biblegateway.com/passage/?search=Phil%204%3A4-13&amp;version=CSB#fen-CSB-29434b" TargetMode="External"/><Relationship Id="rId8" Type="http://schemas.openxmlformats.org/officeDocument/2006/relationships/hyperlink" Target="https://www.biblegateway.com/passage/?search=Phil%204%3A4-13&amp;version=CSB#fen-CSB-2943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